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980"/>
        <w:gridCol w:w="3402"/>
        <w:gridCol w:w="739"/>
        <w:gridCol w:w="2941"/>
      </w:tblGrid>
      <w:tr w:rsidR="00F23A06" w14:paraId="4A0733A6" w14:textId="77777777" w:rsidTr="00863390">
        <w:tc>
          <w:tcPr>
            <w:tcW w:w="1980" w:type="dxa"/>
            <w:shd w:val="clear" w:color="auto" w:fill="FFFF00"/>
          </w:tcPr>
          <w:p w14:paraId="6FCCC02F" w14:textId="2B8136FD" w:rsidR="00F23A06" w:rsidRPr="00ED13EC" w:rsidRDefault="00F36C92" w:rsidP="00043DD4">
            <w:pPr>
              <w:rPr>
                <w:b/>
                <w:bCs/>
              </w:rPr>
            </w:pPr>
            <w:bookmarkStart w:id="0" w:name="_GoBack" w:colFirst="3" w:colLast="3"/>
            <w:r>
              <w:rPr>
                <w:b/>
                <w:bCs/>
              </w:rPr>
              <w:t>Quelques pistes pédagogiques pour…</w:t>
            </w:r>
          </w:p>
        </w:tc>
        <w:tc>
          <w:tcPr>
            <w:tcW w:w="3402" w:type="dxa"/>
            <w:shd w:val="clear" w:color="auto" w:fill="F1017A"/>
          </w:tcPr>
          <w:p w14:paraId="1CF5CD3A" w14:textId="035B08A1" w:rsidR="00F23A06" w:rsidRDefault="00FF3519" w:rsidP="00043DD4">
            <w:r>
              <w:t>Aborder la lecture par le biais des TIC</w:t>
            </w:r>
          </w:p>
        </w:tc>
        <w:tc>
          <w:tcPr>
            <w:tcW w:w="3680" w:type="dxa"/>
            <w:gridSpan w:val="2"/>
            <w:shd w:val="clear" w:color="auto" w:fill="BDD6EE" w:themeFill="accent5" w:themeFillTint="66"/>
          </w:tcPr>
          <w:p w14:paraId="1CCEF12E" w14:textId="3F5BA48E" w:rsidR="00F23A06" w:rsidRPr="00ED13EC" w:rsidRDefault="00FF3519" w:rsidP="00043DD4">
            <w:pPr>
              <w:rPr>
                <w:i/>
                <w:iCs/>
              </w:rPr>
            </w:pPr>
            <w:r>
              <w:rPr>
                <w:i/>
                <w:iCs/>
              </w:rPr>
              <w:t>La lecture numérique : pourquoi et comment ?</w:t>
            </w:r>
          </w:p>
        </w:tc>
      </w:tr>
      <w:tr w:rsidR="00F23A06" w14:paraId="2D62591A" w14:textId="77777777" w:rsidTr="00863390">
        <w:tc>
          <w:tcPr>
            <w:tcW w:w="1980" w:type="dxa"/>
            <w:shd w:val="clear" w:color="auto" w:fill="8A8820"/>
          </w:tcPr>
          <w:p w14:paraId="11553B27" w14:textId="2E8C56E7" w:rsidR="00F23A06" w:rsidRDefault="00F23A06" w:rsidP="00043DD4">
            <w:r>
              <w:t xml:space="preserve">Public : </w:t>
            </w:r>
            <w:r w:rsidR="00FF3519">
              <w:t>TOUS</w:t>
            </w:r>
          </w:p>
        </w:tc>
        <w:tc>
          <w:tcPr>
            <w:tcW w:w="4141" w:type="dxa"/>
            <w:gridSpan w:val="2"/>
          </w:tcPr>
          <w:p w14:paraId="0DCB0476" w14:textId="4DC3AFC0" w:rsidR="00F23A06" w:rsidRPr="00B10A7F" w:rsidRDefault="00840135" w:rsidP="00043DD4">
            <w:pPr>
              <w:rPr>
                <w:b/>
                <w:bCs/>
              </w:rPr>
            </w:pPr>
            <w:r>
              <w:rPr>
                <w:b/>
                <w:bCs/>
              </w:rPr>
              <w:t>Une plateforme pour créer ses propres applications à partir des albums lus.</w:t>
            </w:r>
          </w:p>
        </w:tc>
        <w:tc>
          <w:tcPr>
            <w:tcW w:w="2941" w:type="dxa"/>
            <w:shd w:val="clear" w:color="auto" w:fill="8A8820"/>
          </w:tcPr>
          <w:p w14:paraId="4076ECAC" w14:textId="7B859760" w:rsidR="00F23A06" w:rsidRDefault="00840135" w:rsidP="00043DD4">
            <w:r>
              <w:t xml:space="preserve">Quelques exemples d’utilisation de </w:t>
            </w:r>
            <w:proofErr w:type="spellStart"/>
            <w:r>
              <w:t>LearningApps</w:t>
            </w:r>
            <w:proofErr w:type="spellEnd"/>
          </w:p>
        </w:tc>
      </w:tr>
      <w:bookmarkEnd w:id="0"/>
    </w:tbl>
    <w:p w14:paraId="31011363" w14:textId="6EEAFB95" w:rsidR="00F23A06" w:rsidRDefault="00F23A06" w:rsidP="00F23A06">
      <w:pPr>
        <w:rPr>
          <w:sz w:val="16"/>
          <w:szCs w:val="16"/>
        </w:rPr>
      </w:pPr>
    </w:p>
    <w:p w14:paraId="4DB25D3B" w14:textId="4910F172" w:rsidR="00CD0DC0" w:rsidRDefault="00CD0DC0" w:rsidP="00CD0DC0">
      <w:pPr>
        <w:jc w:val="both"/>
        <w:rPr>
          <w:i/>
          <w:iCs/>
        </w:rPr>
      </w:pPr>
      <w:r>
        <w:rPr>
          <w:i/>
          <w:iCs/>
        </w:rPr>
        <w:t>Comment concilier lecture de livres et numérique ? Comment utiliser à bon escient les nouvelles technologies mises à la disposition des écoles ?</w:t>
      </w:r>
    </w:p>
    <w:p w14:paraId="1DB1A66A" w14:textId="49FEEEF7" w:rsidR="00CD0DC0" w:rsidRDefault="00CD0DC0" w:rsidP="00CD0DC0">
      <w:pPr>
        <w:jc w:val="both"/>
      </w:pPr>
      <w:r>
        <w:t xml:space="preserve">Rodolphe </w:t>
      </w:r>
      <w:proofErr w:type="spellStart"/>
      <w:r>
        <w:t>Baucher</w:t>
      </w:r>
      <w:proofErr w:type="spellEnd"/>
      <w:r>
        <w:t xml:space="preserve"> est un enseignant qui souhaite relier la lecture à d’autres apprentissages. La maîtrise de la lecture est donc envisagée comme une compétence transversale nécessaire aux autres disciplines.</w:t>
      </w:r>
    </w:p>
    <w:p w14:paraId="50078752" w14:textId="77777777" w:rsidR="00482254" w:rsidRDefault="00CD0DC0" w:rsidP="00482254">
      <w:pPr>
        <w:jc w:val="both"/>
      </w:pPr>
      <w:r>
        <w:t xml:space="preserve">Chargé d’animations à la BCD (Bibliothèque Centre de Documentation) de son école et d’heures d’initiation à l’informatique, </w:t>
      </w:r>
      <w:r w:rsidR="00482254">
        <w:t xml:space="preserve">il utilise la </w:t>
      </w:r>
      <w:r w:rsidR="00840135" w:rsidRPr="00482254">
        <w:t xml:space="preserve">plateforme « </w:t>
      </w:r>
      <w:proofErr w:type="spellStart"/>
      <w:r w:rsidR="00840135" w:rsidRPr="00482254">
        <w:t>LearningApps</w:t>
      </w:r>
      <w:proofErr w:type="spellEnd"/>
      <w:r w:rsidR="00840135" w:rsidRPr="00482254">
        <w:t xml:space="preserve"> »</w:t>
      </w:r>
      <w:r w:rsidR="00840135" w:rsidRPr="00482254">
        <w:rPr>
          <w:rStyle w:val="Appelnotedebasdep"/>
        </w:rPr>
        <w:footnoteReference w:id="1"/>
      </w:r>
      <w:r w:rsidR="00840135" w:rsidRPr="00482254">
        <w:t xml:space="preserve"> pour créer ses propres applications à partir des albums lus. </w:t>
      </w:r>
    </w:p>
    <w:p w14:paraId="4A467C98" w14:textId="77777777" w:rsidR="00482254" w:rsidRDefault="00840135" w:rsidP="00482254">
      <w:pPr>
        <w:jc w:val="both"/>
      </w:pPr>
      <w:r w:rsidRPr="00482254">
        <w:t xml:space="preserve">Ces applications sont construites pour assurer une progression, la difficulté augmentant avec le nombre d’étoiles (*). </w:t>
      </w:r>
    </w:p>
    <w:p w14:paraId="6597A7E6" w14:textId="42664AAF" w:rsidR="00840135" w:rsidRDefault="00840135" w:rsidP="00482254">
      <w:pPr>
        <w:jc w:val="both"/>
      </w:pPr>
      <w:r w:rsidRPr="00482254">
        <w:t xml:space="preserve">Les activités proposées sont, par exemple, </w:t>
      </w:r>
      <w:r w:rsidR="00482254">
        <w:t>la restitution de la chronologie d’une h</w:t>
      </w:r>
      <w:r w:rsidRPr="00482254">
        <w:t>istoire</w:t>
      </w:r>
      <w:r w:rsidR="00482254">
        <w:t xml:space="preserve">, </w:t>
      </w:r>
      <w:r w:rsidR="00E83053">
        <w:t xml:space="preserve">la </w:t>
      </w:r>
      <w:r w:rsidR="00E83053" w:rsidRPr="00482254">
        <w:t>reconstitution</w:t>
      </w:r>
      <w:r w:rsidRPr="00482254">
        <w:t xml:space="preserve"> de paires, </w:t>
      </w:r>
      <w:r w:rsidR="00482254">
        <w:t>la recherche de</w:t>
      </w:r>
      <w:r w:rsidRPr="00482254">
        <w:t xml:space="preserve"> mots cachés, etc.</w:t>
      </w:r>
    </w:p>
    <w:p w14:paraId="694BF230" w14:textId="77777777" w:rsidR="00E83053" w:rsidRPr="00E83053" w:rsidRDefault="00E83053" w:rsidP="00482254">
      <w:pPr>
        <w:jc w:val="both"/>
        <w:rPr>
          <w:sz w:val="16"/>
          <w:szCs w:val="16"/>
        </w:rPr>
      </w:pPr>
    </w:p>
    <w:p w14:paraId="333C28F4" w14:textId="6CF05DF3" w:rsidR="00E83053" w:rsidRDefault="00E83053" w:rsidP="00E83053">
      <w:pPr>
        <w:jc w:val="center"/>
        <w:rPr>
          <w:b/>
          <w:bCs/>
        </w:rPr>
      </w:pPr>
      <w:r>
        <w:rPr>
          <w:b/>
          <w:bCs/>
        </w:rPr>
        <w:t>Voyons cela de plus près…</w:t>
      </w:r>
    </w:p>
    <w:p w14:paraId="5C51235E" w14:textId="77777777" w:rsidR="00E83053" w:rsidRPr="00E83053" w:rsidRDefault="00E83053" w:rsidP="00E83053">
      <w:pPr>
        <w:jc w:val="center"/>
        <w:rPr>
          <w:b/>
          <w:bCs/>
          <w:sz w:val="16"/>
          <w:szCs w:val="16"/>
        </w:rPr>
      </w:pPr>
    </w:p>
    <w:p w14:paraId="4E9D7E54" w14:textId="5276EFE2" w:rsidR="00E83053" w:rsidRDefault="00017BF6" w:rsidP="00482254">
      <w:pPr>
        <w:jc w:val="both"/>
      </w:pPr>
      <w:r>
        <w:t>-</w:t>
      </w:r>
      <w:r w:rsidR="00E83053" w:rsidRPr="00017BF6">
        <w:rPr>
          <w:b/>
          <w:bCs/>
          <w:u w:val="single"/>
        </w:rPr>
        <w:t>Un exemple</w:t>
      </w:r>
      <w:r w:rsidR="00E83053">
        <w:t> : l’album « </w:t>
      </w:r>
      <w:r w:rsidR="00E83053" w:rsidRPr="00482254">
        <w:t>Ma maîtresse est un monstre</w:t>
      </w:r>
      <w:r w:rsidR="00E83053">
        <w:t> »</w:t>
      </w:r>
      <w:r w:rsidR="00E83053" w:rsidRPr="00482254">
        <w:t xml:space="preserve"> de </w:t>
      </w:r>
      <w:r w:rsidR="00E83053">
        <w:t xml:space="preserve">Peter </w:t>
      </w:r>
      <w:r w:rsidR="00E83053" w:rsidRPr="00482254">
        <w:t xml:space="preserve">Brown </w:t>
      </w:r>
      <w:r w:rsidR="00E83053">
        <w:t>aux éditions</w:t>
      </w:r>
      <w:r w:rsidR="00E83053" w:rsidRPr="00482254">
        <w:t xml:space="preserve"> Circonflexe</w:t>
      </w:r>
      <w:r w:rsidR="00E83053">
        <w:t>.</w:t>
      </w:r>
    </w:p>
    <w:p w14:paraId="446618B2" w14:textId="1A4DBC30" w:rsidR="00E83053" w:rsidRDefault="00E83053" w:rsidP="00482254">
      <w:pPr>
        <w:jc w:val="both"/>
      </w:pPr>
      <w:r>
        <w:rPr>
          <w:noProof/>
          <w:lang w:eastAsia="fr-BE"/>
        </w:rPr>
        <mc:AlternateContent>
          <mc:Choice Requires="wps">
            <w:drawing>
              <wp:anchor distT="45720" distB="45720" distL="114300" distR="114300" simplePos="0" relativeHeight="251659264" behindDoc="0" locked="0" layoutInCell="1" allowOverlap="1" wp14:anchorId="33393DA7" wp14:editId="535958FC">
                <wp:simplePos x="0" y="0"/>
                <wp:positionH relativeFrom="column">
                  <wp:posOffset>1242060</wp:posOffset>
                </wp:positionH>
                <wp:positionV relativeFrom="paragraph">
                  <wp:posOffset>3810</wp:posOffset>
                </wp:positionV>
                <wp:extent cx="4300855" cy="1371600"/>
                <wp:effectExtent l="0" t="0" r="2349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371600"/>
                        </a:xfrm>
                        <a:prstGeom prst="rect">
                          <a:avLst/>
                        </a:prstGeom>
                        <a:solidFill>
                          <a:srgbClr val="FFFFFF"/>
                        </a:solidFill>
                        <a:ln w="9525">
                          <a:solidFill>
                            <a:srgbClr val="000000"/>
                          </a:solidFill>
                          <a:miter lim="800000"/>
                          <a:headEnd/>
                          <a:tailEnd/>
                        </a:ln>
                      </wps:spPr>
                      <wps:txbx>
                        <w:txbxContent>
                          <w:p w14:paraId="69A1D688" w14:textId="49DE5C3B" w:rsidR="00E83053" w:rsidRDefault="00E83053">
                            <w:r>
                              <w:t>Robert a un très gros problème : sa maîtresse est un monstre ! Alors, quand il la croise en dehors de l'école, dans son parc favori, il est un peu embêté. Mais il suffira qu'un bon coup de vent emporte le chapeau de la maîtresse pour que survienne une transformation incroyable. Mademoiselle Quincampoix est-elle réellement un monstre ?</w:t>
                            </w:r>
                          </w:p>
                          <w:p w14:paraId="169201ED" w14:textId="52A93EB1" w:rsidR="00E83053" w:rsidRPr="00E83053" w:rsidRDefault="009C5D16">
                            <w:pPr>
                              <w:rPr>
                                <w:sz w:val="20"/>
                                <w:szCs w:val="20"/>
                              </w:rPr>
                            </w:pPr>
                            <w:hyperlink r:id="rId7" w:history="1">
                              <w:r w:rsidR="00E83053" w:rsidRPr="00E83053">
                                <w:rPr>
                                  <w:rStyle w:val="Lienhypertexte"/>
                                  <w:sz w:val="20"/>
                                  <w:szCs w:val="20"/>
                                </w:rPr>
                                <w:t>https://books.google.be/books/about/Ma_maîtresse_est_un_monstre.html</w:t>
                              </w:r>
                            </w:hyperlink>
                          </w:p>
                          <w:p w14:paraId="4A07A839" w14:textId="77777777" w:rsidR="00E83053" w:rsidRDefault="00E830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3393DA7" id="_x0000_t202" coordsize="21600,21600" o:spt="202" path="m,l,21600r21600,l21600,xe">
                <v:stroke joinstyle="miter"/>
                <v:path gradientshapeok="t" o:connecttype="rect"/>
              </v:shapetype>
              <v:shape id="Zone de texte 2" o:spid="_x0000_s1026" type="#_x0000_t202" style="position:absolute;left:0;text-align:left;margin-left:97.8pt;margin-top:.3pt;width:338.65pt;height:1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">
                <v:textbox>
                  <w:txbxContent>
                    <w:p w14:paraId="69A1D688" w14:textId="49DE5C3B" w:rsidR="00E83053" w:rsidRDefault="00E83053">
                      <w:r>
                        <w:t>Robert a un très gros problème : sa maîtresse est un monstre ! Alors, quand il la croise en dehors de l'école, dans son parc favori, il est un peu embêté. Mais il suffira qu'un bon coup de vent emporte le chapeau de la maîtresse pour que survienne une transformation incroyable. Mademoiselle Quincampoix est-elle réellement un monstre ?</w:t>
                      </w:r>
                    </w:p>
                    <w:p w14:paraId="169201ED" w14:textId="52A93EB1" w:rsidR="00E83053" w:rsidRPr="00E83053" w:rsidRDefault="00E83053">
                      <w:pPr>
                        <w:rPr>
                          <w:sz w:val="20"/>
                          <w:szCs w:val="20"/>
                        </w:rPr>
                      </w:pPr>
                      <w:hyperlink r:id="rId9" w:history="1">
                        <w:r w:rsidRPr="00E83053">
                          <w:rPr>
                            <w:rStyle w:val="Lienhypertexte"/>
                            <w:sz w:val="20"/>
                            <w:szCs w:val="20"/>
                          </w:rPr>
                          <w:t>https://books.google.be/books/about/Ma_maîtresse_est_un_monstre.html</w:t>
                        </w:r>
                      </w:hyperlink>
                    </w:p>
                    <w:p w14:paraId="4A07A839" w14:textId="77777777" w:rsidR="00E83053" w:rsidRDefault="00E83053"/>
                  </w:txbxContent>
                </v:textbox>
                <w10:wrap type="square"/>
              </v:shape>
            </w:pict>
          </mc:Fallback>
        </mc:AlternateContent>
      </w:r>
      <w:r>
        <w:rPr>
          <w:noProof/>
          <w:lang w:eastAsia="fr-BE"/>
        </w:rPr>
        <w:drawing>
          <wp:inline distT="0" distB="0" distL="0" distR="0" wp14:anchorId="7C5889A8" wp14:editId="5591E42B">
            <wp:extent cx="1061624" cy="1375833"/>
            <wp:effectExtent l="0" t="0" r="5715" b="0"/>
            <wp:docPr id="6" name="Image 6" descr="C:\Users\Utilisateur\AppData\Local\Microsoft\Windows\INetCache\Content.MSO\B3C213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MSO\B3C213F1.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3906" cy="1417670"/>
                    </a:xfrm>
                    <a:prstGeom prst="rect">
                      <a:avLst/>
                    </a:prstGeom>
                    <a:noFill/>
                    <a:ln>
                      <a:noFill/>
                    </a:ln>
                  </pic:spPr>
                </pic:pic>
              </a:graphicData>
            </a:graphic>
          </wp:inline>
        </w:drawing>
      </w:r>
    </w:p>
    <w:p w14:paraId="54EFADA0" w14:textId="09E4B908" w:rsidR="00E83053" w:rsidRDefault="00E83053" w:rsidP="00482254">
      <w:pPr>
        <w:jc w:val="both"/>
      </w:pPr>
    </w:p>
    <w:p w14:paraId="27B572A0" w14:textId="600B3FDD" w:rsidR="00E83053" w:rsidRDefault="00E83053" w:rsidP="00E83053">
      <w:pPr>
        <w:jc w:val="both"/>
      </w:pPr>
      <w:r>
        <w:t xml:space="preserve">Lien pour accéder aux applications créées par Rodolphe : </w:t>
      </w:r>
      <w:hyperlink r:id="rId11" w:history="1">
        <w:r w:rsidRPr="0040504F">
          <w:rPr>
            <w:rStyle w:val="Lienhypertexte"/>
          </w:rPr>
          <w:t>https://learningapps.org/2547976</w:t>
        </w:r>
      </w:hyperlink>
      <w:r w:rsidR="00840135" w:rsidRPr="00482254">
        <w:t xml:space="preserve"> </w:t>
      </w:r>
    </w:p>
    <w:p w14:paraId="49B5FFA6" w14:textId="4DF69247" w:rsidR="00E83053" w:rsidRDefault="00E83053" w:rsidP="00E83053">
      <w:pPr>
        <w:jc w:val="both"/>
      </w:pPr>
      <w:r>
        <w:lastRenderedPageBreak/>
        <w:t xml:space="preserve">Après avoir exploré l’album lors d’animations en BCD et/ou en classe, les enfants ont l’occasion d’aborder une approche ludique grâce à ces applications : </w:t>
      </w:r>
      <w:r w:rsidR="00AE1665">
        <w:t>l’histoire en ordre, les paires, mots cachés, images et mots, le cri des animaux, repère les mots, les phrases dans l’ordre, …</w:t>
      </w:r>
    </w:p>
    <w:p w14:paraId="07568277" w14:textId="02F6CB48" w:rsidR="00AE1665" w:rsidRDefault="00AE1665" w:rsidP="00E83053">
      <w:pPr>
        <w:jc w:val="both"/>
      </w:pPr>
      <w:r>
        <w:t>Il est possible de créer des applications pour les enfants de tout âge.</w:t>
      </w:r>
    </w:p>
    <w:p w14:paraId="1C1845D9" w14:textId="560266D2" w:rsidR="00E83053" w:rsidRDefault="00AE1665" w:rsidP="00AE1665">
      <w:pPr>
        <w:jc w:val="center"/>
      </w:pPr>
      <w:r>
        <w:rPr>
          <w:i/>
          <w:iCs/>
        </w:rPr>
        <w:t>Visuel du site :</w:t>
      </w:r>
    </w:p>
    <w:p w14:paraId="5999A81C" w14:textId="77777777" w:rsidR="00650D60" w:rsidRDefault="00650D60" w:rsidP="00AE1665">
      <w:pPr>
        <w:jc w:val="center"/>
        <w:rPr>
          <w:sz w:val="16"/>
          <w:szCs w:val="16"/>
        </w:rPr>
      </w:pPr>
      <w:r>
        <w:rPr>
          <w:noProof/>
          <w:lang w:eastAsia="fr-BE"/>
        </w:rPr>
        <w:drawing>
          <wp:inline distT="0" distB="0" distL="0" distR="0" wp14:anchorId="02A05A4C" wp14:editId="3B66DCF0">
            <wp:extent cx="3448711" cy="232195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5097" cy="2339715"/>
                    </a:xfrm>
                    <a:prstGeom prst="rect">
                      <a:avLst/>
                    </a:prstGeom>
                  </pic:spPr>
                </pic:pic>
              </a:graphicData>
            </a:graphic>
          </wp:inline>
        </w:drawing>
      </w:r>
    </w:p>
    <w:p w14:paraId="1B969E8C" w14:textId="37DD80E7" w:rsidR="00650D60" w:rsidRDefault="00650D60" w:rsidP="00840135">
      <w:pPr>
        <w:rPr>
          <w:sz w:val="16"/>
          <w:szCs w:val="16"/>
        </w:rPr>
      </w:pPr>
    </w:p>
    <w:p w14:paraId="47A6E28D" w14:textId="6DD250A3" w:rsidR="00017BF6" w:rsidRDefault="00017BF6" w:rsidP="00840135">
      <w:pPr>
        <w:rPr>
          <w:b/>
          <w:bCs/>
        </w:rPr>
      </w:pPr>
      <w:r>
        <w:rPr>
          <w:b/>
          <w:bCs/>
        </w:rPr>
        <w:t>-D’autres livres, d’autres liens…</w:t>
      </w:r>
    </w:p>
    <w:p w14:paraId="0D9084BA" w14:textId="4F6F8801" w:rsidR="00017BF6" w:rsidRDefault="00017BF6" w:rsidP="00840135">
      <w:r>
        <w:t xml:space="preserve">Sur le site suivant, de nombreuses applications sont disponibles : </w:t>
      </w:r>
      <w:hyperlink r:id="rId13" w:history="1">
        <w:r w:rsidRPr="0040504F">
          <w:rPr>
            <w:rStyle w:val="Lienhypertexte"/>
          </w:rPr>
          <w:t>https://learningapps.org/index.php?overview&amp;s=&amp;category=0&amp;tool=</w:t>
        </w:r>
      </w:hyperlink>
    </w:p>
    <w:p w14:paraId="3780C20B" w14:textId="38524215" w:rsidR="00017BF6" w:rsidRDefault="00E13384" w:rsidP="00840135">
      <w:r>
        <w:t>Il est possible de créer vous-même vos propres applications.</w:t>
      </w:r>
    </w:p>
    <w:p w14:paraId="46BDF4D3" w14:textId="78D13D2B" w:rsidR="00E13384" w:rsidRDefault="00E13384" w:rsidP="00E13384">
      <w:pPr>
        <w:jc w:val="center"/>
        <w:rPr>
          <w:u w:val="single"/>
        </w:rPr>
      </w:pPr>
      <w:r>
        <w:rPr>
          <w:u w:val="single"/>
        </w:rPr>
        <w:t>-</w:t>
      </w:r>
      <w:r w:rsidR="00777173">
        <w:rPr>
          <w:u w:val="single"/>
        </w:rPr>
        <w:t>Quatre</w:t>
      </w:r>
      <w:r>
        <w:rPr>
          <w:u w:val="single"/>
        </w:rPr>
        <w:t xml:space="preserve"> autres créations de Rodolphe</w:t>
      </w:r>
    </w:p>
    <w:p w14:paraId="237AC600" w14:textId="2E48585C" w:rsidR="00E13384" w:rsidRDefault="00E13384" w:rsidP="00E13384">
      <w:r>
        <w:t>1. « </w:t>
      </w:r>
      <w:r w:rsidRPr="00482254">
        <w:t>Le tapis en peau de tigre</w:t>
      </w:r>
      <w:r>
        <w:t> »</w:t>
      </w:r>
      <w:r w:rsidRPr="00482254">
        <w:t xml:space="preserve"> de </w:t>
      </w:r>
      <w:r>
        <w:t xml:space="preserve">Gérald </w:t>
      </w:r>
      <w:r w:rsidRPr="00482254">
        <w:t xml:space="preserve">Rose </w:t>
      </w:r>
      <w:r>
        <w:t>aux éditions</w:t>
      </w:r>
      <w:r w:rsidRPr="00482254">
        <w:t xml:space="preserve"> Albin Miche</w:t>
      </w:r>
      <w:r>
        <w:t>l</w:t>
      </w:r>
    </w:p>
    <w:p w14:paraId="26E11944" w14:textId="75676EAC" w:rsidR="00E13384" w:rsidRDefault="00E13384" w:rsidP="00E13384">
      <w:pPr>
        <w:rPr>
          <w:u w:val="single"/>
        </w:rPr>
      </w:pPr>
      <w:r w:rsidRPr="00E13384">
        <w:rPr>
          <w:noProof/>
          <w:u w:val="single"/>
          <w:lang w:eastAsia="fr-BE"/>
        </w:rPr>
        <mc:AlternateContent>
          <mc:Choice Requires="wps">
            <w:drawing>
              <wp:anchor distT="45720" distB="45720" distL="114300" distR="114300" simplePos="0" relativeHeight="251661312" behindDoc="0" locked="0" layoutInCell="1" allowOverlap="1" wp14:anchorId="1C0DAA1B" wp14:editId="7EE027AE">
                <wp:simplePos x="0" y="0"/>
                <wp:positionH relativeFrom="column">
                  <wp:posOffset>941705</wp:posOffset>
                </wp:positionH>
                <wp:positionV relativeFrom="paragraph">
                  <wp:posOffset>3175</wp:posOffset>
                </wp:positionV>
                <wp:extent cx="4516755" cy="1404620"/>
                <wp:effectExtent l="0" t="0" r="17145" b="2730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404620"/>
                        </a:xfrm>
                        <a:prstGeom prst="rect">
                          <a:avLst/>
                        </a:prstGeom>
                        <a:solidFill>
                          <a:srgbClr val="FFFFFF"/>
                        </a:solidFill>
                        <a:ln w="9525">
                          <a:solidFill>
                            <a:srgbClr val="000000"/>
                          </a:solidFill>
                          <a:miter lim="800000"/>
                          <a:headEnd/>
                          <a:tailEnd/>
                        </a:ln>
                      </wps:spPr>
                      <wps:txbx>
                        <w:txbxContent>
                          <w:p w14:paraId="10C89E0B" w14:textId="17D636D4" w:rsidR="00E13384" w:rsidRPr="00E13384" w:rsidRDefault="00E13384">
                            <w:pPr>
                              <w:rPr>
                                <w:sz w:val="20"/>
                                <w:szCs w:val="20"/>
                              </w:rPr>
                            </w:pPr>
                            <w:r w:rsidRPr="00E13384">
                              <w:rPr>
                                <w:sz w:val="20"/>
                                <w:szCs w:val="20"/>
                              </w:rPr>
                              <w:t>Un tigre solitaire et mal en point voit la chance lui sourire le jour où il aperçoit un serviteur du rajah battre les tapis dans les jardins du palais. Afin de mener la vie de château, le fauve décide alors de se faire passer pour un tapis, un tapis en peau de tigre…</w:t>
                            </w:r>
                            <w:hyperlink r:id="rId14" w:history="1">
                              <w:r w:rsidRPr="0040504F">
                                <w:rPr>
                                  <w:rStyle w:val="Lienhypertexte"/>
                                  <w:sz w:val="20"/>
                                  <w:szCs w:val="20"/>
                                </w:rPr>
                                <w:t>https://www.albin-michel.fr/ouvrages/le-tapis-en-peau-de-tigre-9782226257529</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0DAA1B" id="_x0000_s1027" type="#_x0000_t202" style="position:absolute;margin-left:74.15pt;margin-top:.25pt;width:355.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">
                <v:textbox style="mso-fit-shape-to-text:t">
                  <w:txbxContent>
                    <w:p w14:paraId="10C89E0B" w14:textId="17D636D4" w:rsidR="00E13384" w:rsidRPr="00E13384" w:rsidRDefault="00E13384">
                      <w:pPr>
                        <w:rPr>
                          <w:sz w:val="20"/>
                          <w:szCs w:val="20"/>
                        </w:rPr>
                      </w:pPr>
                      <w:r w:rsidRPr="00E13384">
                        <w:rPr>
                          <w:sz w:val="20"/>
                          <w:szCs w:val="20"/>
                        </w:rPr>
                        <w:t>Un tigre solitaire et mal en point voit la chance lui sourire le jour où il aperçoit un serviteur du rajah battre les tapis dans les jardins du palais. Afin de mener la vie de château, le fauve décide alors de se faire passer pour un tapis, un tapis en peau de tigre…</w:t>
                      </w:r>
                      <w:hyperlink r:id="rId15" w:history="1">
                        <w:r w:rsidRPr="0040504F">
                          <w:rPr>
                            <w:rStyle w:val="Lienhypertexte"/>
                            <w:sz w:val="20"/>
                            <w:szCs w:val="20"/>
                          </w:rPr>
                          <w:t>https://www.albin-michel.fr/ouvrages/le-tapis-en-peau-de-tigre-9782226257529</w:t>
                        </w:r>
                      </w:hyperlink>
                    </w:p>
                  </w:txbxContent>
                </v:textbox>
                <w10:wrap type="square"/>
              </v:shape>
            </w:pict>
          </mc:Fallback>
        </mc:AlternateContent>
      </w:r>
      <w:r>
        <w:rPr>
          <w:noProof/>
          <w:lang w:eastAsia="fr-BE"/>
        </w:rPr>
        <w:drawing>
          <wp:inline distT="0" distB="0" distL="0" distR="0" wp14:anchorId="132BAAD0" wp14:editId="53BA6D21">
            <wp:extent cx="795965" cy="1052195"/>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2293" cy="1060561"/>
                    </a:xfrm>
                    <a:prstGeom prst="rect">
                      <a:avLst/>
                    </a:prstGeom>
                    <a:noFill/>
                    <a:ln>
                      <a:noFill/>
                    </a:ln>
                  </pic:spPr>
                </pic:pic>
              </a:graphicData>
            </a:graphic>
          </wp:inline>
        </w:drawing>
      </w:r>
    </w:p>
    <w:p w14:paraId="3F710DC0" w14:textId="2FDB572D" w:rsidR="00E13384" w:rsidRDefault="00E13384" w:rsidP="00E13384">
      <w:r>
        <w:rPr>
          <w:u w:val="single"/>
        </w:rPr>
        <w:t xml:space="preserve">Lien pour accéder aux applications : </w:t>
      </w:r>
      <w:hyperlink r:id="rId17" w:history="1">
        <w:r w:rsidRPr="0040504F">
          <w:rPr>
            <w:rStyle w:val="Lienhypertexte"/>
          </w:rPr>
          <w:t>https://learningapps.org/3573242</w:t>
        </w:r>
      </w:hyperlink>
    </w:p>
    <w:p w14:paraId="2CB192C1" w14:textId="0CAC1C69" w:rsidR="00E13384" w:rsidRPr="00E13384" w:rsidRDefault="00E13384" w:rsidP="00E13384">
      <w:pPr>
        <w:rPr>
          <w:sz w:val="16"/>
          <w:szCs w:val="16"/>
        </w:rPr>
      </w:pPr>
    </w:p>
    <w:p w14:paraId="41CAB16D" w14:textId="0971DE20" w:rsidR="00E13384" w:rsidRDefault="00E13384" w:rsidP="00E13384">
      <w:pPr>
        <w:rPr>
          <w:u w:val="single"/>
        </w:rPr>
      </w:pPr>
      <w:r>
        <w:t>2. « </w:t>
      </w:r>
      <w:proofErr w:type="spellStart"/>
      <w:r w:rsidRPr="00482254">
        <w:t>Heu-reux</w:t>
      </w:r>
      <w:proofErr w:type="spellEnd"/>
      <w:r w:rsidRPr="00482254">
        <w:t xml:space="preserve"> !</w:t>
      </w:r>
      <w:r>
        <w:t> »</w:t>
      </w:r>
      <w:r w:rsidRPr="00482254">
        <w:t xml:space="preserve">  </w:t>
      </w:r>
      <w:proofErr w:type="gramStart"/>
      <w:r w:rsidRPr="00482254">
        <w:t>de</w:t>
      </w:r>
      <w:proofErr w:type="gramEnd"/>
      <w:r w:rsidRPr="00482254">
        <w:t xml:space="preserve"> Christian </w:t>
      </w:r>
      <w:proofErr w:type="spellStart"/>
      <w:r w:rsidRPr="00482254">
        <w:t>Voltz</w:t>
      </w:r>
      <w:proofErr w:type="spellEnd"/>
      <w:r w:rsidRPr="00482254">
        <w:t xml:space="preserve"> au</w:t>
      </w:r>
      <w:r>
        <w:t>x éditions du</w:t>
      </w:r>
      <w:r w:rsidRPr="00482254">
        <w:t xml:space="preserve"> Rouergue</w:t>
      </w:r>
    </w:p>
    <w:p w14:paraId="7ECD623A" w14:textId="77777777" w:rsidR="00777173" w:rsidRDefault="00777173" w:rsidP="00E13384">
      <w:pPr>
        <w:rPr>
          <w:noProof/>
          <w:u w:val="single"/>
        </w:rPr>
      </w:pPr>
      <w:r w:rsidRPr="00E13384">
        <w:rPr>
          <w:noProof/>
          <w:u w:val="single"/>
          <w:lang w:eastAsia="fr-BE"/>
        </w:rPr>
        <mc:AlternateContent>
          <mc:Choice Requires="wps">
            <w:drawing>
              <wp:anchor distT="45720" distB="45720" distL="114300" distR="114300" simplePos="0" relativeHeight="251663360" behindDoc="0" locked="0" layoutInCell="1" allowOverlap="1" wp14:anchorId="752750A0" wp14:editId="0C6E2743">
                <wp:simplePos x="0" y="0"/>
                <wp:positionH relativeFrom="margin">
                  <wp:posOffset>899160</wp:posOffset>
                </wp:positionH>
                <wp:positionV relativeFrom="paragraph">
                  <wp:posOffset>2540</wp:posOffset>
                </wp:positionV>
                <wp:extent cx="4572000" cy="1379855"/>
                <wp:effectExtent l="0" t="0" r="19050" b="1079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379855"/>
                        </a:xfrm>
                        <a:prstGeom prst="rect">
                          <a:avLst/>
                        </a:prstGeom>
                        <a:solidFill>
                          <a:srgbClr val="FFFFFF"/>
                        </a:solidFill>
                        <a:ln w="9525">
                          <a:solidFill>
                            <a:srgbClr val="000000"/>
                          </a:solidFill>
                          <a:miter lim="800000"/>
                          <a:headEnd/>
                          <a:tailEnd/>
                        </a:ln>
                      </wps:spPr>
                      <wps:txbx>
                        <w:txbxContent>
                          <w:p w14:paraId="1C57620A" w14:textId="243DF694" w:rsidR="00E13384" w:rsidRDefault="00E13384">
                            <w:pPr>
                              <w:rPr>
                                <w:sz w:val="20"/>
                                <w:szCs w:val="20"/>
                              </w:rPr>
                            </w:pPr>
                            <w:r w:rsidRPr="00777173">
                              <w:rPr>
                                <w:sz w:val="20"/>
                                <w:szCs w:val="20"/>
                              </w:rPr>
                              <w:t xml:space="preserve">Aujourd'hui, c'est le grand jour : sa majesté </w:t>
                            </w:r>
                            <w:proofErr w:type="spellStart"/>
                            <w:r w:rsidRPr="00777173">
                              <w:rPr>
                                <w:sz w:val="20"/>
                                <w:szCs w:val="20"/>
                              </w:rPr>
                              <w:t>Grobull</w:t>
                            </w:r>
                            <w:proofErr w:type="spellEnd"/>
                            <w:r w:rsidRPr="00777173">
                              <w:rPr>
                                <w:sz w:val="20"/>
                                <w:szCs w:val="20"/>
                              </w:rPr>
                              <w:t xml:space="preserve"> le tout puissant taureau doit marier son fils Jean-Georges. Pour cela le "tyran" fait preuve de largesse : son rejeton a le choix pourvu qu'il soit « Heureux ». Les vaches prétendantes se bousculent au portillon, mais aucune d'entre elles n'arrivent à obtenir les faveurs du prince ; car Jean-Georges a une aventure </w:t>
                            </w:r>
                            <w:r w:rsidR="00777173" w:rsidRPr="00777173">
                              <w:rPr>
                                <w:sz w:val="20"/>
                                <w:szCs w:val="20"/>
                              </w:rPr>
                              <w:t>secrète</w:t>
                            </w:r>
                            <w:r w:rsidRPr="00777173">
                              <w:rPr>
                                <w:sz w:val="20"/>
                                <w:szCs w:val="20"/>
                              </w:rPr>
                              <w:t xml:space="preserve">, son amour est déjà réservé. </w:t>
                            </w:r>
                          </w:p>
                          <w:p w14:paraId="1FFB7F8C" w14:textId="406928DC" w:rsidR="00777173" w:rsidRPr="00777173" w:rsidRDefault="009C5D16">
                            <w:pPr>
                              <w:rPr>
                                <w:sz w:val="18"/>
                                <w:szCs w:val="18"/>
                              </w:rPr>
                            </w:pPr>
                            <w:hyperlink r:id="rId18" w:history="1">
                              <w:r w:rsidR="00777173" w:rsidRPr="0040504F">
                                <w:rPr>
                                  <w:rStyle w:val="Lienhypertexte"/>
                                  <w:sz w:val="18"/>
                                  <w:szCs w:val="18"/>
                                </w:rPr>
                                <w:t>https://books.google.be/books/about/Heu_reux.html?id=FKv6jwEACAAJ&amp;source=kp_book_description&amp;redir_esc=y</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2750A0" id="_x0000_s1028" type="#_x0000_t202" style="position:absolute;margin-left:70.8pt;margin-top:.2pt;width:5in;height:108.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">
                <v:textbox>
                  <w:txbxContent>
                    <w:p w14:paraId="1C57620A" w14:textId="243DF694" w:rsidR="00E13384" w:rsidRDefault="00E13384">
                      <w:pPr>
                        <w:rPr>
                          <w:sz w:val="20"/>
                          <w:szCs w:val="20"/>
                        </w:rPr>
                      </w:pPr>
                      <w:r w:rsidRPr="00777173">
                        <w:rPr>
                          <w:sz w:val="20"/>
                          <w:szCs w:val="20"/>
                        </w:rPr>
                        <w:t xml:space="preserve">Aujourd'hui, c'est le grand jour : sa majesté </w:t>
                      </w:r>
                      <w:proofErr w:type="spellStart"/>
                      <w:r w:rsidRPr="00777173">
                        <w:rPr>
                          <w:sz w:val="20"/>
                          <w:szCs w:val="20"/>
                        </w:rPr>
                        <w:t>Grobull</w:t>
                      </w:r>
                      <w:proofErr w:type="spellEnd"/>
                      <w:r w:rsidRPr="00777173">
                        <w:rPr>
                          <w:sz w:val="20"/>
                          <w:szCs w:val="20"/>
                        </w:rPr>
                        <w:t xml:space="preserve"> le tout puissant taureau doit marier son fils Jean-Georges. Pour cela le "tyran" fait preuve de largesse : son rejeton a le choix pourvu qu'il soit « Heureux ». Les vaches prétendantes se bousculent au portillon, mais aucune d'entre elles n'arrivent à obtenir les faveurs du prince ; car Jean-Georges a une aventure </w:t>
                      </w:r>
                      <w:r w:rsidR="00777173" w:rsidRPr="00777173">
                        <w:rPr>
                          <w:sz w:val="20"/>
                          <w:szCs w:val="20"/>
                        </w:rPr>
                        <w:t>secrète</w:t>
                      </w:r>
                      <w:r w:rsidRPr="00777173">
                        <w:rPr>
                          <w:sz w:val="20"/>
                          <w:szCs w:val="20"/>
                        </w:rPr>
                        <w:t xml:space="preserve">, son amour est déjà réservé. </w:t>
                      </w:r>
                    </w:p>
                    <w:p w14:paraId="1FFB7F8C" w14:textId="406928DC" w:rsidR="00777173" w:rsidRPr="00777173" w:rsidRDefault="00777173">
                      <w:pPr>
                        <w:rPr>
                          <w:sz w:val="18"/>
                          <w:szCs w:val="18"/>
                        </w:rPr>
                      </w:pPr>
                      <w:hyperlink r:id="rId19" w:history="1">
                        <w:r w:rsidRPr="0040504F">
                          <w:rPr>
                            <w:rStyle w:val="Lienhypertexte"/>
                            <w:sz w:val="18"/>
                            <w:szCs w:val="18"/>
                          </w:rPr>
                          <w:t>https://books.google.be/books/about/Heu_reux.html?id=FKv6jwEACAAJ&amp;source=kp_book_description&amp;redir_esc=y</w:t>
                        </w:r>
                      </w:hyperlink>
                    </w:p>
                  </w:txbxContent>
                </v:textbox>
                <w10:wrap type="square" anchorx="margin"/>
              </v:shape>
            </w:pict>
          </mc:Fallback>
        </mc:AlternateContent>
      </w:r>
    </w:p>
    <w:p w14:paraId="1D6F8A9A" w14:textId="78E4DBB3" w:rsidR="00E13384" w:rsidRDefault="00E13384" w:rsidP="00E13384">
      <w:pPr>
        <w:rPr>
          <w:u w:val="single"/>
        </w:rPr>
      </w:pPr>
      <w:r>
        <w:rPr>
          <w:noProof/>
          <w:u w:val="single"/>
          <w:lang w:eastAsia="fr-BE"/>
        </w:rPr>
        <w:drawing>
          <wp:inline distT="0" distB="0" distL="0" distR="0" wp14:anchorId="1E1B1A33" wp14:editId="1587F890">
            <wp:extent cx="743028" cy="672888"/>
            <wp:effectExtent l="0" t="0" r="0" b="0"/>
            <wp:docPr id="9" name="Image 9" descr="C:\Users\Utilisateur\AppData\Local\Microsoft\Windows\INetCache\Content.MSO\6E1B2C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AppData\Local\Microsoft\Windows\INetCache\Content.MSO\6E1B2C2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874" cy="685427"/>
                    </a:xfrm>
                    <a:prstGeom prst="rect">
                      <a:avLst/>
                    </a:prstGeom>
                    <a:noFill/>
                    <a:ln>
                      <a:noFill/>
                    </a:ln>
                  </pic:spPr>
                </pic:pic>
              </a:graphicData>
            </a:graphic>
          </wp:inline>
        </w:drawing>
      </w:r>
    </w:p>
    <w:p w14:paraId="7CD2E5A2" w14:textId="41C0695E" w:rsidR="00E13384" w:rsidRDefault="00E13384" w:rsidP="00E13384">
      <w:pPr>
        <w:jc w:val="center"/>
        <w:rPr>
          <w:u w:val="single"/>
        </w:rPr>
      </w:pPr>
    </w:p>
    <w:p w14:paraId="0D971C2F" w14:textId="77777777" w:rsidR="00E13384" w:rsidRPr="00E13384" w:rsidRDefault="00E13384" w:rsidP="00E13384">
      <w:pPr>
        <w:jc w:val="center"/>
        <w:rPr>
          <w:u w:val="single"/>
        </w:rPr>
      </w:pPr>
    </w:p>
    <w:p w14:paraId="1F540A7B" w14:textId="1C4974C2" w:rsidR="00E13384" w:rsidRDefault="00777173" w:rsidP="00E83053">
      <w:r>
        <w:rPr>
          <w:u w:val="single"/>
        </w:rPr>
        <w:t xml:space="preserve">Lien pour accéder aux applications : </w:t>
      </w:r>
      <w:hyperlink r:id="rId21" w:history="1">
        <w:r w:rsidRPr="0040504F">
          <w:rPr>
            <w:rStyle w:val="Lienhypertexte"/>
          </w:rPr>
          <w:t>https://learningapps.org/3791981</w:t>
        </w:r>
      </w:hyperlink>
    </w:p>
    <w:p w14:paraId="1DAA6D2D" w14:textId="1CC67FE3" w:rsidR="00776F45" w:rsidRDefault="00663FE4" w:rsidP="00E83053">
      <w:r>
        <w:rPr>
          <w:noProof/>
          <w:lang w:eastAsia="fr-BE"/>
        </w:rPr>
        <mc:AlternateContent>
          <mc:Choice Requires="wps">
            <w:drawing>
              <wp:anchor distT="45720" distB="45720" distL="114300" distR="114300" simplePos="0" relativeHeight="251665408" behindDoc="0" locked="0" layoutInCell="1" allowOverlap="1" wp14:anchorId="6009B17C" wp14:editId="2800EC70">
                <wp:simplePos x="0" y="0"/>
                <wp:positionH relativeFrom="column">
                  <wp:posOffset>530225</wp:posOffset>
                </wp:positionH>
                <wp:positionV relativeFrom="paragraph">
                  <wp:posOffset>285115</wp:posOffset>
                </wp:positionV>
                <wp:extent cx="5100955" cy="1404620"/>
                <wp:effectExtent l="0" t="0" r="23495" b="2603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1404620"/>
                        </a:xfrm>
                        <a:prstGeom prst="rect">
                          <a:avLst/>
                        </a:prstGeom>
                        <a:solidFill>
                          <a:srgbClr val="FFFFFF"/>
                        </a:solidFill>
                        <a:ln w="9525">
                          <a:solidFill>
                            <a:srgbClr val="000000"/>
                          </a:solidFill>
                          <a:miter lim="800000"/>
                          <a:headEnd/>
                          <a:tailEnd/>
                        </a:ln>
                      </wps:spPr>
                      <wps:txbx>
                        <w:txbxContent>
                          <w:p w14:paraId="59D8826F" w14:textId="77777777" w:rsidR="00663FE4" w:rsidRPr="00663FE4" w:rsidRDefault="00663FE4">
                            <w:pPr>
                              <w:rPr>
                                <w:sz w:val="20"/>
                                <w:szCs w:val="20"/>
                              </w:rPr>
                            </w:pPr>
                            <w:r w:rsidRPr="00663FE4">
                              <w:rPr>
                                <w:sz w:val="20"/>
                                <w:szCs w:val="20"/>
                              </w:rPr>
                              <w:t xml:space="preserve">"Trois petits cochons décident de s'installer dans la forêt et d'y édifier leur maison. Ils savent que le grand méchant loup viendra tôt ou tard souffler sur leur demeure pour tenter de les dévorer. Un album qui revisite le célèbre conte." </w:t>
                            </w:r>
                          </w:p>
                          <w:p w14:paraId="67D22A82" w14:textId="18C4A11B" w:rsidR="00776F45" w:rsidRDefault="00663FE4">
                            <w:pPr>
                              <w:rPr>
                                <w:sz w:val="20"/>
                                <w:szCs w:val="20"/>
                              </w:rPr>
                            </w:pPr>
                            <w:r w:rsidRPr="00663FE4">
                              <w:rPr>
                                <w:sz w:val="20"/>
                                <w:szCs w:val="20"/>
                              </w:rPr>
                              <w:t>Résumé Electre</w:t>
                            </w:r>
                            <w:r>
                              <w:rPr>
                                <w:sz w:val="20"/>
                                <w:szCs w:val="20"/>
                              </w:rPr>
                              <w:t xml:space="preserve"> sur : </w:t>
                            </w:r>
                            <w:hyperlink r:id="rId22" w:history="1">
                              <w:r w:rsidRPr="0040504F">
                                <w:rPr>
                                  <w:rStyle w:val="Lienhypertexte"/>
                                  <w:sz w:val="20"/>
                                  <w:szCs w:val="20"/>
                                </w:rPr>
                                <w:t>https://books.google.be/books/about/Un_tour_de_cochons.html?id=wGMcswEACAAJ&amp;source=kp_book_description&amp;redir_esc=y</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09B17C" id="_x0000_s1029" type="#_x0000_t202" style="position:absolute;margin-left:41.75pt;margin-top:22.45pt;width:401.6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">
                <v:textbox style="mso-fit-shape-to-text:t">
                  <w:txbxContent>
                    <w:p w14:paraId="59D8826F" w14:textId="77777777" w:rsidR="00663FE4" w:rsidRPr="00663FE4" w:rsidRDefault="00663FE4">
                      <w:pPr>
                        <w:rPr>
                          <w:sz w:val="20"/>
                          <w:szCs w:val="20"/>
                        </w:rPr>
                      </w:pPr>
                      <w:r w:rsidRPr="00663FE4">
                        <w:rPr>
                          <w:sz w:val="20"/>
                          <w:szCs w:val="20"/>
                        </w:rPr>
                        <w:t xml:space="preserve">"Trois petits cochons décident de s'installer dans la forêt et d'y édifier leur maison. Ils savent que le grand méchant loup viendra tôt ou tard souffler sur leur demeure pour tenter de les dévorer. Un album qui revisite le célèbre conte." </w:t>
                      </w:r>
                    </w:p>
                    <w:p w14:paraId="67D22A82" w14:textId="18C4A11B" w:rsidR="00776F45" w:rsidRDefault="00663FE4">
                      <w:pPr>
                        <w:rPr>
                          <w:sz w:val="20"/>
                          <w:szCs w:val="20"/>
                        </w:rPr>
                      </w:pPr>
                      <w:r w:rsidRPr="00663FE4">
                        <w:rPr>
                          <w:sz w:val="20"/>
                          <w:szCs w:val="20"/>
                        </w:rPr>
                        <w:t>Résumé Electre</w:t>
                      </w:r>
                      <w:r>
                        <w:rPr>
                          <w:sz w:val="20"/>
                          <w:szCs w:val="20"/>
                        </w:rPr>
                        <w:t xml:space="preserve"> sur : </w:t>
                      </w:r>
                      <w:hyperlink r:id="rId23" w:history="1">
                        <w:r w:rsidRPr="0040504F">
                          <w:rPr>
                            <w:rStyle w:val="Lienhypertexte"/>
                            <w:sz w:val="20"/>
                            <w:szCs w:val="20"/>
                          </w:rPr>
                          <w:t>h</w:t>
                        </w:r>
                        <w:r w:rsidRPr="0040504F">
                          <w:rPr>
                            <w:rStyle w:val="Lienhypertexte"/>
                            <w:sz w:val="20"/>
                            <w:szCs w:val="20"/>
                          </w:rPr>
                          <w:t>ttps://books.google.be/books/about/Un_tour_de_cochons.html?id=wGMcswEACAAJ&amp;source=kp_book_description&amp;redir_esc=y</w:t>
                        </w:r>
                      </w:hyperlink>
                    </w:p>
                  </w:txbxContent>
                </v:textbox>
                <w10:wrap type="square"/>
              </v:shape>
            </w:pict>
          </mc:Fallback>
        </mc:AlternateContent>
      </w:r>
      <w:r w:rsidR="00776F45">
        <w:t>3. « </w:t>
      </w:r>
      <w:r w:rsidR="00E83053" w:rsidRPr="00482254">
        <w:t>Un tour de cochons</w:t>
      </w:r>
      <w:r w:rsidR="00776F45">
        <w:t> »</w:t>
      </w:r>
      <w:r w:rsidR="00E83053" w:rsidRPr="00482254">
        <w:t xml:space="preserve"> de </w:t>
      </w:r>
      <w:r w:rsidR="00776F45">
        <w:t xml:space="preserve">Françoise </w:t>
      </w:r>
      <w:r w:rsidR="00E83053" w:rsidRPr="00482254">
        <w:t xml:space="preserve">Rogier </w:t>
      </w:r>
      <w:r w:rsidR="00776F45">
        <w:t>aux éditions</w:t>
      </w:r>
      <w:r w:rsidR="00E83053" w:rsidRPr="00482254">
        <w:t xml:space="preserve"> A pas de loups</w:t>
      </w:r>
    </w:p>
    <w:p w14:paraId="46FFD328" w14:textId="144456E6" w:rsidR="00776F45" w:rsidRDefault="00776F45" w:rsidP="00E83053">
      <w:r>
        <w:rPr>
          <w:noProof/>
          <w:lang w:eastAsia="fr-BE"/>
        </w:rPr>
        <w:drawing>
          <wp:inline distT="0" distB="0" distL="0" distR="0" wp14:anchorId="5E0D6AC1" wp14:editId="46ACA210">
            <wp:extent cx="388077" cy="956945"/>
            <wp:effectExtent l="0" t="0" r="0" b="0"/>
            <wp:docPr id="11" name="Image 11" descr="C:\Users\Utilisateur\AppData\Local\Microsoft\Windows\INetCache\Content.MSO\9D6F8F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MSO\9D6F8FCD.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42" cy="998286"/>
                    </a:xfrm>
                    <a:prstGeom prst="rect">
                      <a:avLst/>
                    </a:prstGeom>
                    <a:noFill/>
                    <a:ln>
                      <a:noFill/>
                    </a:ln>
                  </pic:spPr>
                </pic:pic>
              </a:graphicData>
            </a:graphic>
          </wp:inline>
        </w:drawing>
      </w:r>
    </w:p>
    <w:p w14:paraId="4839CA96" w14:textId="77777777" w:rsidR="00776F45" w:rsidRDefault="00776F45" w:rsidP="00E83053"/>
    <w:p w14:paraId="500414CF" w14:textId="77777777" w:rsidR="00663FE4" w:rsidRPr="00663FE4" w:rsidRDefault="00663FE4" w:rsidP="00E83053">
      <w:pPr>
        <w:rPr>
          <w:sz w:val="16"/>
          <w:szCs w:val="16"/>
          <w:u w:val="single"/>
        </w:rPr>
      </w:pPr>
    </w:p>
    <w:p w14:paraId="571BC11F" w14:textId="3307A101" w:rsidR="00663FE4" w:rsidRDefault="00663FE4" w:rsidP="00E83053">
      <w:r>
        <w:rPr>
          <w:u w:val="single"/>
        </w:rPr>
        <w:t xml:space="preserve">Lien pour accéder aux applications : </w:t>
      </w:r>
      <w:r w:rsidR="00E83053" w:rsidRPr="00482254">
        <w:t xml:space="preserve"> </w:t>
      </w:r>
      <w:hyperlink r:id="rId25" w:history="1">
        <w:r w:rsidRPr="0040504F">
          <w:rPr>
            <w:rStyle w:val="Lienhypertexte"/>
          </w:rPr>
          <w:t>https://learningapps.org/1611115</w:t>
        </w:r>
      </w:hyperlink>
    </w:p>
    <w:p w14:paraId="5500B327" w14:textId="77777777" w:rsidR="00C64C31" w:rsidRDefault="00C64C31" w:rsidP="00E83053">
      <w:pPr>
        <w:rPr>
          <w:i/>
          <w:iCs/>
        </w:rPr>
      </w:pPr>
      <w:r>
        <w:rPr>
          <w:i/>
          <w:iCs/>
        </w:rPr>
        <w:t>Visuel des propositions :</w:t>
      </w:r>
    </w:p>
    <w:p w14:paraId="4E55B483" w14:textId="4BEB3704" w:rsidR="00BD1AA1" w:rsidRDefault="00BD1AA1" w:rsidP="00C01386">
      <w:pPr>
        <w:jc w:val="center"/>
        <w:rPr>
          <w:sz w:val="16"/>
          <w:szCs w:val="16"/>
        </w:rPr>
      </w:pPr>
      <w:r>
        <w:rPr>
          <w:noProof/>
          <w:lang w:eastAsia="fr-BE"/>
        </w:rPr>
        <w:drawing>
          <wp:inline distT="0" distB="0" distL="0" distR="0" wp14:anchorId="5F552181" wp14:editId="77FCEBE8">
            <wp:extent cx="2741829" cy="1564947"/>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4534" cy="1583614"/>
                    </a:xfrm>
                    <a:prstGeom prst="rect">
                      <a:avLst/>
                    </a:prstGeom>
                  </pic:spPr>
                </pic:pic>
              </a:graphicData>
            </a:graphic>
          </wp:inline>
        </w:drawing>
      </w:r>
      <w:r w:rsidR="00C01386">
        <w:rPr>
          <w:sz w:val="16"/>
          <w:szCs w:val="16"/>
        </w:rPr>
        <w:t xml:space="preserve"> </w:t>
      </w:r>
      <w:r>
        <w:rPr>
          <w:noProof/>
          <w:lang w:eastAsia="fr-BE"/>
        </w:rPr>
        <w:drawing>
          <wp:inline distT="0" distB="0" distL="0" distR="0" wp14:anchorId="32921F1F" wp14:editId="13549947">
            <wp:extent cx="2569633" cy="1562683"/>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10358" cy="1587449"/>
                    </a:xfrm>
                    <a:prstGeom prst="rect">
                      <a:avLst/>
                    </a:prstGeom>
                  </pic:spPr>
                </pic:pic>
              </a:graphicData>
            </a:graphic>
          </wp:inline>
        </w:drawing>
      </w:r>
    </w:p>
    <w:p w14:paraId="5A7A1AB8" w14:textId="414DED0B" w:rsidR="00BD1AA1" w:rsidRPr="00C01386" w:rsidRDefault="00C01386" w:rsidP="00840135">
      <w:pPr>
        <w:rPr>
          <w:i/>
          <w:iCs/>
        </w:rPr>
      </w:pPr>
      <w:r>
        <w:rPr>
          <w:i/>
          <w:iCs/>
        </w:rPr>
        <w:t>Exemple d’un jeu : reconstituer l’ordre de l’histoire…</w:t>
      </w:r>
    </w:p>
    <w:p w14:paraId="1C4449CA" w14:textId="18EAD78F" w:rsidR="00BD1AA1" w:rsidRDefault="00BD1AA1" w:rsidP="00C01386">
      <w:pPr>
        <w:jc w:val="center"/>
        <w:rPr>
          <w:sz w:val="16"/>
          <w:szCs w:val="16"/>
        </w:rPr>
      </w:pPr>
      <w:r>
        <w:rPr>
          <w:noProof/>
          <w:lang w:eastAsia="fr-BE"/>
        </w:rPr>
        <w:drawing>
          <wp:inline distT="0" distB="0" distL="0" distR="0" wp14:anchorId="37557388" wp14:editId="13B96F30">
            <wp:extent cx="3412067" cy="164435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37201" cy="1656465"/>
                    </a:xfrm>
                    <a:prstGeom prst="rect">
                      <a:avLst/>
                    </a:prstGeom>
                  </pic:spPr>
                </pic:pic>
              </a:graphicData>
            </a:graphic>
          </wp:inline>
        </w:drawing>
      </w:r>
    </w:p>
    <w:p w14:paraId="045C59CD" w14:textId="71E16136" w:rsidR="009C5D16" w:rsidRDefault="009C5D16" w:rsidP="00C01386">
      <w:pPr>
        <w:jc w:val="center"/>
        <w:rPr>
          <w:sz w:val="16"/>
          <w:szCs w:val="16"/>
        </w:rPr>
      </w:pPr>
    </w:p>
    <w:p w14:paraId="6E5B4754" w14:textId="3ECC6551" w:rsidR="009C5D16" w:rsidRDefault="009C5D16" w:rsidP="00C01386">
      <w:pPr>
        <w:jc w:val="center"/>
        <w:rPr>
          <w:sz w:val="16"/>
          <w:szCs w:val="16"/>
        </w:rPr>
      </w:pPr>
    </w:p>
    <w:p w14:paraId="42579B62" w14:textId="35F0D8F7" w:rsidR="009C5D16" w:rsidRDefault="009C5D16" w:rsidP="00C01386">
      <w:pPr>
        <w:jc w:val="center"/>
        <w:rPr>
          <w:sz w:val="16"/>
          <w:szCs w:val="16"/>
        </w:rPr>
      </w:pPr>
    </w:p>
    <w:p w14:paraId="73C057D1" w14:textId="34F5CFD5" w:rsidR="009C5D16" w:rsidRDefault="009C5D16" w:rsidP="00C01386">
      <w:pPr>
        <w:jc w:val="center"/>
        <w:rPr>
          <w:sz w:val="16"/>
          <w:szCs w:val="16"/>
        </w:rPr>
      </w:pPr>
    </w:p>
    <w:p w14:paraId="5532EF3A" w14:textId="1E105D89" w:rsidR="009C5D16" w:rsidRDefault="009C5D16" w:rsidP="00C01386">
      <w:pPr>
        <w:jc w:val="center"/>
        <w:rPr>
          <w:sz w:val="16"/>
          <w:szCs w:val="16"/>
        </w:rPr>
      </w:pPr>
    </w:p>
    <w:p w14:paraId="74E125F6" w14:textId="7C7A3C5C" w:rsidR="009C5D16" w:rsidRDefault="009C5D16" w:rsidP="00C01386">
      <w:pPr>
        <w:jc w:val="center"/>
        <w:rPr>
          <w:sz w:val="16"/>
          <w:szCs w:val="16"/>
        </w:rPr>
      </w:pPr>
    </w:p>
    <w:p w14:paraId="786A8822" w14:textId="29F58427" w:rsidR="009C5D16" w:rsidRDefault="009C5D16" w:rsidP="00C01386">
      <w:pPr>
        <w:jc w:val="center"/>
        <w:rPr>
          <w:sz w:val="16"/>
          <w:szCs w:val="16"/>
        </w:rPr>
      </w:pPr>
    </w:p>
    <w:p w14:paraId="1E072200" w14:textId="12B0168C" w:rsidR="009C5D16" w:rsidRDefault="009C5D16" w:rsidP="00C01386">
      <w:pPr>
        <w:jc w:val="center"/>
        <w:rPr>
          <w:sz w:val="16"/>
          <w:szCs w:val="16"/>
        </w:rPr>
      </w:pPr>
    </w:p>
    <w:p w14:paraId="37598F96" w14:textId="192AC8A8" w:rsidR="00777173" w:rsidRDefault="00777173" w:rsidP="00840135">
      <w:pPr>
        <w:rPr>
          <w:sz w:val="16"/>
          <w:szCs w:val="16"/>
        </w:rPr>
      </w:pPr>
    </w:p>
    <w:p w14:paraId="19609EB0" w14:textId="68D35BC6" w:rsidR="00C01386" w:rsidRPr="00C01386" w:rsidRDefault="00C01386" w:rsidP="00840135">
      <w:r>
        <w:lastRenderedPageBreak/>
        <w:t xml:space="preserve">4. « Anton et les rabat-joie de </w:t>
      </w:r>
      <w:proofErr w:type="spellStart"/>
      <w:r>
        <w:t>Ole</w:t>
      </w:r>
      <w:proofErr w:type="spellEnd"/>
      <w:r>
        <w:t xml:space="preserve"> </w:t>
      </w:r>
      <w:proofErr w:type="spellStart"/>
      <w:r>
        <w:t>Könnecke</w:t>
      </w:r>
      <w:proofErr w:type="spellEnd"/>
      <w:r>
        <w:t xml:space="preserve"> aux éditions Ecole des Loisirs.</w:t>
      </w:r>
    </w:p>
    <w:p w14:paraId="79348618" w14:textId="0F74AD80" w:rsidR="00777173" w:rsidRDefault="00C01386" w:rsidP="00840135">
      <w:pPr>
        <w:rPr>
          <w:sz w:val="16"/>
          <w:szCs w:val="16"/>
        </w:rPr>
      </w:pPr>
      <w:r w:rsidRPr="00C01386">
        <w:rPr>
          <w:noProof/>
          <w:sz w:val="16"/>
          <w:szCs w:val="16"/>
          <w:lang w:eastAsia="fr-BE"/>
        </w:rPr>
        <mc:AlternateContent>
          <mc:Choice Requires="wps">
            <w:drawing>
              <wp:anchor distT="45720" distB="45720" distL="114300" distR="114300" simplePos="0" relativeHeight="251667456" behindDoc="0" locked="0" layoutInCell="1" allowOverlap="1" wp14:anchorId="7D066AA3" wp14:editId="1C4AD450">
                <wp:simplePos x="0" y="0"/>
                <wp:positionH relativeFrom="column">
                  <wp:posOffset>1572260</wp:posOffset>
                </wp:positionH>
                <wp:positionV relativeFrom="paragraph">
                  <wp:posOffset>180975</wp:posOffset>
                </wp:positionV>
                <wp:extent cx="3978910" cy="1404620"/>
                <wp:effectExtent l="0" t="0" r="21590" b="2857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910" cy="1404620"/>
                        </a:xfrm>
                        <a:prstGeom prst="rect">
                          <a:avLst/>
                        </a:prstGeom>
                        <a:solidFill>
                          <a:srgbClr val="FFFFFF"/>
                        </a:solidFill>
                        <a:ln w="9525">
                          <a:solidFill>
                            <a:srgbClr val="000000"/>
                          </a:solidFill>
                          <a:miter lim="800000"/>
                          <a:headEnd/>
                          <a:tailEnd/>
                        </a:ln>
                      </wps:spPr>
                      <wps:txbx>
                        <w:txbxContent>
                          <w:p w14:paraId="6EFABF38" w14:textId="7DBFB7FB" w:rsidR="00C01386" w:rsidRDefault="00C01386">
                            <w:pPr>
                              <w:rPr>
                                <w:sz w:val="20"/>
                                <w:szCs w:val="20"/>
                              </w:rPr>
                            </w:pPr>
                            <w:r w:rsidRPr="00C01386">
                              <w:rPr>
                                <w:sz w:val="20"/>
                                <w:szCs w:val="20"/>
                              </w:rPr>
                              <w:t>Anton arrive tout joyeux avec de quoi partager un bon goûter, mais il pose ses conditions : Greta, Nina et Lukas doivent le lui demander très gentiment. Vexés, ils refusent de se joindre à lui : ils ont trop de travail, disent-ils. Ils doivent ratisser, bêcher, biner. Anton se venge : il fait le mort !</w:t>
                            </w:r>
                          </w:p>
                          <w:p w14:paraId="17AB30B3" w14:textId="29BC7B95" w:rsidR="00C01386" w:rsidRPr="00C01386" w:rsidRDefault="009C5D16">
                            <w:pPr>
                              <w:rPr>
                                <w:sz w:val="20"/>
                                <w:szCs w:val="20"/>
                              </w:rPr>
                            </w:pPr>
                            <w:hyperlink r:id="rId29" w:history="1">
                              <w:r w:rsidR="00C01386" w:rsidRPr="0040504F">
                                <w:rPr>
                                  <w:rStyle w:val="Lienhypertexte"/>
                                  <w:sz w:val="20"/>
                                  <w:szCs w:val="20"/>
                                </w:rPr>
                                <w:t>https://books.google.be/books/about/Anton_et_les_rabat_joie.html?id=3WCkoAEACAAJ&amp;source=kp_book_description&amp;redir_esc=y</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066AA3" id="_x0000_s1030" type="#_x0000_t202" style="position:absolute;margin-left:123.8pt;margin-top:14.25pt;width:313.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">
                <v:textbox style="mso-fit-shape-to-text:t">
                  <w:txbxContent>
                    <w:p w14:paraId="6EFABF38" w14:textId="7DBFB7FB" w:rsidR="00C01386" w:rsidRDefault="00C01386">
                      <w:pPr>
                        <w:rPr>
                          <w:sz w:val="20"/>
                          <w:szCs w:val="20"/>
                        </w:rPr>
                      </w:pPr>
                      <w:r w:rsidRPr="00C01386">
                        <w:rPr>
                          <w:sz w:val="20"/>
                          <w:szCs w:val="20"/>
                        </w:rPr>
                        <w:t>Anton arrive tout joyeux avec de quoi partager un bon goûter, mais il pose ses conditions : Greta, Nina et Lukas doivent le lui demander très gentiment. Vexés, ils refusent de se joindre à lui : ils ont trop de travail, disent-ils. Ils doivent ratisser, bêcher, biner. Anton se venge : il fait le mort !</w:t>
                      </w:r>
                    </w:p>
                    <w:p w14:paraId="17AB30B3" w14:textId="29BC7B95" w:rsidR="00C01386" w:rsidRPr="00C01386" w:rsidRDefault="00C01386">
                      <w:pPr>
                        <w:rPr>
                          <w:sz w:val="20"/>
                          <w:szCs w:val="20"/>
                        </w:rPr>
                      </w:pPr>
                      <w:hyperlink r:id="rId30" w:history="1">
                        <w:r w:rsidRPr="0040504F">
                          <w:rPr>
                            <w:rStyle w:val="Lienhypertexte"/>
                            <w:sz w:val="20"/>
                            <w:szCs w:val="20"/>
                          </w:rPr>
                          <w:t>https://books.google.be/books/about/Anton_et_les_rabat_joie.html?id=3WCkoAEACAAJ&amp;source=kp_book_description&amp;redir_esc=y</w:t>
                        </w:r>
                      </w:hyperlink>
                    </w:p>
                  </w:txbxContent>
                </v:textbox>
                <w10:wrap type="square"/>
              </v:shape>
            </w:pict>
          </mc:Fallback>
        </mc:AlternateContent>
      </w:r>
      <w:r>
        <w:rPr>
          <w:noProof/>
          <w:sz w:val="16"/>
          <w:szCs w:val="16"/>
          <w:lang w:eastAsia="fr-BE"/>
        </w:rPr>
        <w:drawing>
          <wp:inline distT="0" distB="0" distL="0" distR="0" wp14:anchorId="4052B124" wp14:editId="2A636073">
            <wp:extent cx="1424813" cy="1122045"/>
            <wp:effectExtent l="0" t="0" r="4445" b="1905"/>
            <wp:docPr id="14" name="Image 14" descr="C:\Users\Utilisateur\AppData\Local\Microsoft\Windows\INetCache\Content.MSO\E64500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AppData\Local\Microsoft\Windows\INetCache\Content.MSO\E6450063.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961" cy="1140274"/>
                    </a:xfrm>
                    <a:prstGeom prst="rect">
                      <a:avLst/>
                    </a:prstGeom>
                    <a:noFill/>
                    <a:ln>
                      <a:noFill/>
                    </a:ln>
                  </pic:spPr>
                </pic:pic>
              </a:graphicData>
            </a:graphic>
          </wp:inline>
        </w:drawing>
      </w:r>
    </w:p>
    <w:p w14:paraId="4E8BBBAB" w14:textId="77777777" w:rsidR="00777173" w:rsidRDefault="00777173" w:rsidP="00840135">
      <w:pPr>
        <w:rPr>
          <w:sz w:val="16"/>
          <w:szCs w:val="16"/>
        </w:rPr>
      </w:pPr>
    </w:p>
    <w:p w14:paraId="3C328D5F" w14:textId="77777777" w:rsidR="00C01386" w:rsidRDefault="00C01386" w:rsidP="00840135">
      <w:pPr>
        <w:rPr>
          <w:u w:val="single"/>
        </w:rPr>
      </w:pPr>
    </w:p>
    <w:p w14:paraId="0833C1A5" w14:textId="4BC04F5E" w:rsidR="00777173" w:rsidRDefault="00C01386" w:rsidP="00840135">
      <w:r>
        <w:rPr>
          <w:u w:val="single"/>
        </w:rPr>
        <w:t>Lien pour accéder aux applications :</w:t>
      </w:r>
      <w:r w:rsidRPr="00C01386">
        <w:rPr>
          <w:u w:val="single"/>
        </w:rPr>
        <w:t xml:space="preserve"> </w:t>
      </w:r>
      <w:r w:rsidRPr="00C01386">
        <w:t xml:space="preserve"> </w:t>
      </w:r>
      <w:hyperlink r:id="rId32" w:history="1">
        <w:r w:rsidR="00777173" w:rsidRPr="00C01386">
          <w:rPr>
            <w:rStyle w:val="Lienhypertexte"/>
          </w:rPr>
          <w:t>http://LearningApps.org/view1963142</w:t>
        </w:r>
      </w:hyperlink>
    </w:p>
    <w:p w14:paraId="2BB1B546" w14:textId="5B83F606" w:rsidR="00913A95" w:rsidRDefault="00913A95" w:rsidP="00840135"/>
    <w:p w14:paraId="4F3E8404" w14:textId="77777777" w:rsidR="00913A95" w:rsidRDefault="00913A95" w:rsidP="00913A95">
      <w:pPr>
        <w:rPr>
          <w:i/>
          <w:iCs/>
        </w:rPr>
      </w:pPr>
      <w:r>
        <w:rPr>
          <w:i/>
          <w:iCs/>
        </w:rPr>
        <w:t>Visuel des propositions :</w:t>
      </w:r>
    </w:p>
    <w:p w14:paraId="42547D34" w14:textId="03DF350E" w:rsidR="00C01386" w:rsidRDefault="00C01386" w:rsidP="00840135">
      <w:pPr>
        <w:rPr>
          <w:sz w:val="16"/>
          <w:szCs w:val="16"/>
        </w:rPr>
      </w:pPr>
      <w:r>
        <w:rPr>
          <w:noProof/>
          <w:lang w:eastAsia="fr-BE"/>
        </w:rPr>
        <w:drawing>
          <wp:inline distT="0" distB="0" distL="0" distR="0" wp14:anchorId="2503143B" wp14:editId="189C257E">
            <wp:extent cx="5760720" cy="303911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039110"/>
                    </a:xfrm>
                    <a:prstGeom prst="rect">
                      <a:avLst/>
                    </a:prstGeom>
                  </pic:spPr>
                </pic:pic>
              </a:graphicData>
            </a:graphic>
          </wp:inline>
        </w:drawing>
      </w:r>
    </w:p>
    <w:p w14:paraId="2D9DDE8A" w14:textId="5363B27E" w:rsidR="00777173" w:rsidRDefault="00777173" w:rsidP="00840135"/>
    <w:p w14:paraId="32C36A69" w14:textId="4B01AA37" w:rsidR="00D86964" w:rsidRDefault="00D86964" w:rsidP="00D86964">
      <w:pPr>
        <w:jc w:val="both"/>
        <w:rPr>
          <w:b/>
          <w:bCs/>
        </w:rPr>
      </w:pPr>
      <w:r>
        <w:rPr>
          <w:b/>
          <w:bCs/>
        </w:rPr>
        <w:t xml:space="preserve">Ces applications installées sur des tablettes et/ou Pc permettent aux enfants d’être autonomes pendant le temps où l’enseignant peut gérer un groupe d’élèves pour une lecture guidée, par exemple. </w:t>
      </w:r>
    </w:p>
    <w:p w14:paraId="19EBCC43" w14:textId="205D257D" w:rsidR="00D86964" w:rsidRPr="00D86964" w:rsidRDefault="00D86964" w:rsidP="00D86964">
      <w:pPr>
        <w:jc w:val="both"/>
        <w:rPr>
          <w:b/>
          <w:bCs/>
        </w:rPr>
      </w:pPr>
      <w:r>
        <w:rPr>
          <w:b/>
          <w:bCs/>
        </w:rPr>
        <w:t>À vous d’essayer, de créer et de partager !</w:t>
      </w:r>
    </w:p>
    <w:p w14:paraId="1F4D3DF8" w14:textId="77777777" w:rsidR="00D86964" w:rsidRDefault="00D86964" w:rsidP="00840135">
      <w:pPr>
        <w:rPr>
          <w:sz w:val="16"/>
          <w:szCs w:val="16"/>
        </w:rPr>
      </w:pPr>
    </w:p>
    <w:sectPr w:rsidR="00D86964" w:rsidSect="00C00784">
      <w:head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139C8" w14:textId="77777777" w:rsidR="00F55F0F" w:rsidRDefault="00F55F0F" w:rsidP="00840135">
      <w:pPr>
        <w:spacing w:after="0" w:line="240" w:lineRule="auto"/>
      </w:pPr>
      <w:r>
        <w:separator/>
      </w:r>
    </w:p>
  </w:endnote>
  <w:endnote w:type="continuationSeparator" w:id="0">
    <w:p w14:paraId="127F8057" w14:textId="77777777" w:rsidR="00F55F0F" w:rsidRDefault="00F55F0F" w:rsidP="00840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62A94" w14:textId="77777777" w:rsidR="00F55F0F" w:rsidRDefault="00F55F0F" w:rsidP="00840135">
      <w:pPr>
        <w:spacing w:after="0" w:line="240" w:lineRule="auto"/>
      </w:pPr>
      <w:r>
        <w:separator/>
      </w:r>
    </w:p>
  </w:footnote>
  <w:footnote w:type="continuationSeparator" w:id="0">
    <w:p w14:paraId="0874147E" w14:textId="77777777" w:rsidR="00F55F0F" w:rsidRDefault="00F55F0F" w:rsidP="00840135">
      <w:pPr>
        <w:spacing w:after="0" w:line="240" w:lineRule="auto"/>
      </w:pPr>
      <w:r>
        <w:continuationSeparator/>
      </w:r>
    </w:p>
  </w:footnote>
  <w:footnote w:id="1">
    <w:p w14:paraId="492E76B9" w14:textId="77777777" w:rsidR="00840135" w:rsidRPr="00840135" w:rsidRDefault="00840135" w:rsidP="009C5D16">
      <w:pPr>
        <w:jc w:val="both"/>
        <w:rPr>
          <w:sz w:val="16"/>
          <w:szCs w:val="16"/>
        </w:rPr>
      </w:pPr>
      <w:r>
        <w:rPr>
          <w:rStyle w:val="Appelnotedebasdep"/>
        </w:rPr>
        <w:footnoteRef/>
      </w:r>
      <w:r>
        <w:t xml:space="preserve"> </w:t>
      </w:r>
      <w:proofErr w:type="spellStart"/>
      <w:r w:rsidRPr="00840135">
        <w:rPr>
          <w:sz w:val="16"/>
          <w:szCs w:val="16"/>
        </w:rPr>
        <w:t>LearningApps</w:t>
      </w:r>
      <w:proofErr w:type="spellEnd"/>
      <w:r w:rsidRPr="00840135">
        <w:rPr>
          <w:sz w:val="16"/>
          <w:szCs w:val="16"/>
        </w:rPr>
        <w:t xml:space="preserve"> est une application Web 2.0 visant à soutenir les processus d’enseignement et d’apprentissage au moyen de petits modules interactifs. Les modules existants peuvent être directement reliés au contenu des leçons, mais les utilisateurs peuvent également les modifier ou en créer de nouveaux. L’objectif du site est de rassembler des modules réutilisables et de les mettre à la disposition de tous. C’est pour cela que les modules (appelés Apps) ne s’inscrivent pas dans un cadre particulier ou ne comportent pas de scénario d’apprentissage concret, mais se limitent exclusivement à la partie interactive. Les modules ne présentent donc en eux-mêmes aucune unité d’apprentissage prédéfinie, mais doivent être intégrés à une leçon sur le thème du module.</w:t>
      </w:r>
    </w:p>
    <w:p w14:paraId="1D7E3BC9" w14:textId="168D63A3" w:rsidR="00840135" w:rsidRDefault="00840135">
      <w:pPr>
        <w:pStyle w:val="Notedebasdepag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34B76" w14:textId="7FB07982" w:rsidR="009C5D16" w:rsidRDefault="009C5D16">
    <w:pPr>
      <w:pStyle w:val="En-tte"/>
    </w:pPr>
    <w:r>
      <w:rPr>
        <w:noProof/>
        <w:lang w:eastAsia="fr-BE"/>
      </w:rPr>
      <w:drawing>
        <wp:anchor distT="0" distB="0" distL="114300" distR="114300" simplePos="0" relativeHeight="251659264" behindDoc="0" locked="0" layoutInCell="1" allowOverlap="1" wp14:anchorId="303260B2" wp14:editId="3D664ED3">
          <wp:simplePos x="0" y="0"/>
          <wp:positionH relativeFrom="page">
            <wp:align>right</wp:align>
          </wp:positionH>
          <wp:positionV relativeFrom="page">
            <wp:align>top</wp:align>
          </wp:positionV>
          <wp:extent cx="1059180" cy="1126944"/>
          <wp:effectExtent l="0" t="0" r="762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avril2 - C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9180" cy="112694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017BF6"/>
    <w:rsid w:val="00201FD9"/>
    <w:rsid w:val="0038009F"/>
    <w:rsid w:val="00482254"/>
    <w:rsid w:val="004C3DA8"/>
    <w:rsid w:val="004F46E4"/>
    <w:rsid w:val="00650D60"/>
    <w:rsid w:val="00663FE4"/>
    <w:rsid w:val="00734ED5"/>
    <w:rsid w:val="00776F45"/>
    <w:rsid w:val="00777173"/>
    <w:rsid w:val="00840135"/>
    <w:rsid w:val="00852905"/>
    <w:rsid w:val="00863390"/>
    <w:rsid w:val="00913A95"/>
    <w:rsid w:val="009C5D16"/>
    <w:rsid w:val="00AE1665"/>
    <w:rsid w:val="00B00C9E"/>
    <w:rsid w:val="00B137F2"/>
    <w:rsid w:val="00B325EB"/>
    <w:rsid w:val="00BD1AA1"/>
    <w:rsid w:val="00C00784"/>
    <w:rsid w:val="00C01386"/>
    <w:rsid w:val="00C2201A"/>
    <w:rsid w:val="00C64C31"/>
    <w:rsid w:val="00C97256"/>
    <w:rsid w:val="00CD0DC0"/>
    <w:rsid w:val="00D86964"/>
    <w:rsid w:val="00DD5777"/>
    <w:rsid w:val="00E13384"/>
    <w:rsid w:val="00E83053"/>
    <w:rsid w:val="00F23A06"/>
    <w:rsid w:val="00F36C92"/>
    <w:rsid w:val="00F55F0F"/>
    <w:rsid w:val="00F70B73"/>
    <w:rsid w:val="00FE0422"/>
    <w:rsid w:val="00FF351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paragraph" w:styleId="Notedebasdepage">
    <w:name w:val="footnote text"/>
    <w:basedOn w:val="Normal"/>
    <w:link w:val="NotedebasdepageCar"/>
    <w:uiPriority w:val="99"/>
    <w:semiHidden/>
    <w:unhideWhenUsed/>
    <w:rsid w:val="0084013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40135"/>
    <w:rPr>
      <w:sz w:val="20"/>
      <w:szCs w:val="20"/>
    </w:rPr>
  </w:style>
  <w:style w:type="character" w:styleId="Appelnotedebasdep">
    <w:name w:val="footnote reference"/>
    <w:basedOn w:val="Policepardfaut"/>
    <w:uiPriority w:val="99"/>
    <w:semiHidden/>
    <w:unhideWhenUsed/>
    <w:rsid w:val="00840135"/>
    <w:rPr>
      <w:vertAlign w:val="superscript"/>
    </w:rPr>
  </w:style>
  <w:style w:type="character" w:customStyle="1" w:styleId="UnresolvedMention">
    <w:name w:val="Unresolved Mention"/>
    <w:basedOn w:val="Policepardfaut"/>
    <w:uiPriority w:val="99"/>
    <w:semiHidden/>
    <w:unhideWhenUsed/>
    <w:rsid w:val="00E83053"/>
    <w:rPr>
      <w:color w:val="605E5C"/>
      <w:shd w:val="clear" w:color="auto" w:fill="E1DFDD"/>
    </w:rPr>
  </w:style>
  <w:style w:type="paragraph" w:styleId="En-tte">
    <w:name w:val="header"/>
    <w:basedOn w:val="Normal"/>
    <w:link w:val="En-tteCar"/>
    <w:uiPriority w:val="99"/>
    <w:unhideWhenUsed/>
    <w:rsid w:val="009C5D16"/>
    <w:pPr>
      <w:tabs>
        <w:tab w:val="center" w:pos="4536"/>
        <w:tab w:val="right" w:pos="9072"/>
      </w:tabs>
      <w:spacing w:after="0" w:line="240" w:lineRule="auto"/>
    </w:pPr>
  </w:style>
  <w:style w:type="character" w:customStyle="1" w:styleId="En-tteCar">
    <w:name w:val="En-tête Car"/>
    <w:basedOn w:val="Policepardfaut"/>
    <w:link w:val="En-tte"/>
    <w:uiPriority w:val="99"/>
    <w:rsid w:val="009C5D16"/>
  </w:style>
  <w:style w:type="paragraph" w:styleId="Pieddepage">
    <w:name w:val="footer"/>
    <w:basedOn w:val="Normal"/>
    <w:link w:val="PieddepageCar"/>
    <w:uiPriority w:val="99"/>
    <w:unhideWhenUsed/>
    <w:rsid w:val="009C5D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5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ingapps.org/index.php?overview&amp;s=&amp;category=0&amp;tool=" TargetMode="External"/><Relationship Id="rId18" Type="http://schemas.openxmlformats.org/officeDocument/2006/relationships/hyperlink" Target="https://books.google.be/books/about/Heu_reux.html?id=FKv6jwEACAAJ&amp;source=kp_book_description&amp;redir_esc=y"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learningapps.org/3791981" TargetMode="External"/><Relationship Id="rId34" Type="http://schemas.openxmlformats.org/officeDocument/2006/relationships/header" Target="header1.xml"/><Relationship Id="rId7" Type="http://schemas.openxmlformats.org/officeDocument/2006/relationships/hyperlink" Target="https://books.google.be/books/about/Ma_ma&#238;tresse_est_un_monstre.html" TargetMode="External"/><Relationship Id="rId12" Type="http://schemas.openxmlformats.org/officeDocument/2006/relationships/image" Target="media/image2.png"/><Relationship Id="rId17" Type="http://schemas.openxmlformats.org/officeDocument/2006/relationships/hyperlink" Target="https://learningapps.org/3573242" TargetMode="External"/><Relationship Id="rId25" Type="http://schemas.openxmlformats.org/officeDocument/2006/relationships/hyperlink" Target="https://learningapps.org/1611115" TargetMode="External"/><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yperlink" Target="https://books.google.be/books/about/Anton_et_les_rabat_joie.html?id=3WCkoAEACAAJ&amp;source=kp_book_description&amp;redir_esc=y"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learningapps.org/2547976" TargetMode="External"/><Relationship Id="rId24" Type="http://schemas.openxmlformats.org/officeDocument/2006/relationships/image" Target="media/image5.jpeg"/><Relationship Id="rId32" Type="http://schemas.openxmlformats.org/officeDocument/2006/relationships/hyperlink" Target="http://LearningApps.org/view1963142" TargetMode="External"/><Relationship Id="rId5" Type="http://schemas.openxmlformats.org/officeDocument/2006/relationships/footnotes" Target="footnotes.xml"/><Relationship Id="rId15" Type="http://schemas.openxmlformats.org/officeDocument/2006/relationships/hyperlink" Target="https://www.albin-michel.fr/ouvrages/le-tapis-en-peau-de-tigre-9782226257529" TargetMode="External"/><Relationship Id="rId23" Type="http://schemas.openxmlformats.org/officeDocument/2006/relationships/hyperlink" Target="https://books.google.be/books/about/Un_tour_de_cochons.html?id=wGMcswEACAAJ&amp;source=kp_book_description&amp;redir_esc=y"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books.google.be/books/about/Heu_reux.html?id=FKv6jwEACAAJ&amp;source=kp_book_description&amp;redir_esc=y"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books.google.be/books/about/Ma_ma&#238;tresse_est_un_monstre.html" TargetMode="External"/><Relationship Id="rId14" Type="http://schemas.openxmlformats.org/officeDocument/2006/relationships/hyperlink" Target="https://www.albin-michel.fr/ouvrages/le-tapis-en-peau-de-tigre-9782226257529" TargetMode="External"/><Relationship Id="rId22" Type="http://schemas.openxmlformats.org/officeDocument/2006/relationships/hyperlink" Target="https://books.google.be/books/about/Un_tour_de_cochons.html?id=wGMcswEACAAJ&amp;source=kp_book_description&amp;redir_esc=y" TargetMode="External"/><Relationship Id="rId27" Type="http://schemas.openxmlformats.org/officeDocument/2006/relationships/image" Target="media/image7.png"/><Relationship Id="rId30" Type="http://schemas.openxmlformats.org/officeDocument/2006/relationships/hyperlink" Target="https://books.google.be/books/about/Anton_et_les_rabat_joie.html?id=3WCkoAEACAAJ&amp;source=kp_book_description&amp;redir_esc=y"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DD40D-3E0C-4C2F-865B-AAD5D9CE2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501</Words>
  <Characters>2760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Stagiaire1</cp:lastModifiedBy>
  <cp:revision>27</cp:revision>
  <dcterms:created xsi:type="dcterms:W3CDTF">2019-09-06T13:44:00Z</dcterms:created>
  <dcterms:modified xsi:type="dcterms:W3CDTF">2020-03-09T08:30:00Z</dcterms:modified>
</cp:coreProperties>
</file>